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6B3C03" w:rsidRPr="006B3C03" w:rsidTr="006B3C03">
        <w:tc>
          <w:tcPr>
            <w:tcW w:w="4000" w:type="pct"/>
            <w:tcBorders>
              <w:bottom w:val="single" w:sz="6" w:space="0" w:color="EDEDED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45" w:type="dxa"/>
            </w:tcMar>
            <w:hideMark/>
          </w:tcPr>
          <w:p w:rsidR="006B3C03" w:rsidRPr="006B3C03" w:rsidRDefault="006B3C03" w:rsidP="0026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</w:pPr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  <w:t>Обследовала головной мозг :</w:t>
            </w:r>
            <w:r w:rsidRPr="00EA447B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  <w:t> </w:t>
            </w:r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  <w:br/>
            </w:r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 xml:space="preserve">МР картина умеренно выраженной </w:t>
            </w:r>
            <w:proofErr w:type="spellStart"/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>смешанной,с</w:t>
            </w:r>
            <w:proofErr w:type="spellEnd"/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 xml:space="preserve"> преобладанием внутренней </w:t>
            </w:r>
            <w:proofErr w:type="spellStart"/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>ассиметричной,заместительной</w:t>
            </w:r>
            <w:proofErr w:type="spellEnd"/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>гидроцефалии.Единичные</w:t>
            </w:r>
            <w:proofErr w:type="spellEnd"/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u w:val="single"/>
                <w:lang w:eastAsia="ru-RU"/>
              </w:rPr>
              <w:t xml:space="preserve"> очаговые изменения вещества мозга дистрофического характера."Пустое" турецкое седло.</w:t>
            </w:r>
            <w:r w:rsidRPr="006B3C03"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  <w:br/>
            </w:r>
          </w:p>
        </w:tc>
      </w:tr>
      <w:tr w:rsidR="006B3C03" w:rsidRPr="006B3C03" w:rsidTr="006B3C03">
        <w:tc>
          <w:tcPr>
            <w:tcW w:w="0" w:type="auto"/>
            <w:shd w:val="clear" w:color="auto" w:fill="FFFFFF"/>
            <w:vAlign w:val="center"/>
            <w:hideMark/>
          </w:tcPr>
          <w:p w:rsidR="006B3C03" w:rsidRPr="006B3C03" w:rsidRDefault="006B3C03" w:rsidP="006B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</w:p>
        </w:tc>
      </w:tr>
    </w:tbl>
    <w:p w:rsidR="00551F6A" w:rsidRPr="00EA447B" w:rsidRDefault="00551F6A" w:rsidP="002633B7">
      <w:pPr>
        <w:rPr>
          <w:rFonts w:ascii="Times New Roman" w:hAnsi="Times New Roman" w:cs="Times New Roman"/>
          <w:sz w:val="28"/>
          <w:szCs w:val="28"/>
        </w:rPr>
      </w:pPr>
    </w:p>
    <w:sectPr w:rsidR="00551F6A" w:rsidRPr="00EA447B" w:rsidSect="005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C03"/>
    <w:rsid w:val="002633B7"/>
    <w:rsid w:val="00551F6A"/>
    <w:rsid w:val="006B3C03"/>
    <w:rsid w:val="007028F9"/>
    <w:rsid w:val="007E37F3"/>
    <w:rsid w:val="00E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3C03"/>
  </w:style>
  <w:style w:type="character" w:styleId="a3">
    <w:name w:val="Hyperlink"/>
    <w:basedOn w:val="a0"/>
    <w:uiPriority w:val="99"/>
    <w:semiHidden/>
    <w:unhideWhenUsed/>
    <w:rsid w:val="006B3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2015-10-19T12:53:00Z</dcterms:created>
  <dcterms:modified xsi:type="dcterms:W3CDTF">2015-10-19T13:13:00Z</dcterms:modified>
</cp:coreProperties>
</file>